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88" w:lineRule="auto"/>
        <w:jc w:val="center"/>
        <w:rPr>
          <w:rFonts w:hint="eastAsia" w:ascii="Times New Roman" w:hAnsi="Times New Roman" w:eastAsia="黑体" w:cs="Times New Roman"/>
          <w:b/>
          <w:bCs/>
          <w:sz w:val="36"/>
          <w:lang w:eastAsia="zh-CN"/>
        </w:rPr>
      </w:pPr>
      <w:r>
        <w:rPr>
          <w:rFonts w:ascii="Times New Roman" w:hAnsi="Times New Roman" w:eastAsia="黑体" w:cs="Times New Roman"/>
          <w:b/>
          <w:bCs/>
          <w:sz w:val="36"/>
        </w:rPr>
        <w:t>202</w:t>
      </w:r>
      <w:r>
        <w:rPr>
          <w:rFonts w:hint="eastAsia" w:ascii="Times New Roman" w:hAnsi="Times New Roman" w:eastAsia="黑体" w:cs="Times New Roman"/>
          <w:b/>
          <w:bCs/>
          <w:sz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/>
          <w:bCs/>
          <w:sz w:val="36"/>
        </w:rPr>
        <w:t>年</w:t>
      </w:r>
      <w:r>
        <w:rPr>
          <w:rFonts w:hint="eastAsia" w:eastAsia="黑体" w:cs="Times New Roman"/>
          <w:b/>
          <w:bCs/>
          <w:sz w:val="36"/>
          <w:lang w:eastAsia="zh-CN"/>
        </w:rPr>
        <w:t>国家陶瓷行业工业设计研究院</w:t>
      </w:r>
      <w:r>
        <w:rPr>
          <w:rFonts w:ascii="Times New Roman" w:hAnsi="Times New Roman" w:eastAsia="黑体" w:cs="Times New Roman"/>
          <w:b/>
          <w:bCs/>
          <w:sz w:val="36"/>
        </w:rPr>
        <w:t>开放基金</w:t>
      </w:r>
      <w:r>
        <w:rPr>
          <w:rFonts w:hint="eastAsia" w:eastAsia="黑体" w:cs="Times New Roman"/>
          <w:b/>
          <w:bCs/>
          <w:sz w:val="36"/>
          <w:lang w:eastAsia="zh-CN"/>
        </w:rPr>
        <w:t>课题汇总</w:t>
      </w:r>
    </w:p>
    <w:p>
      <w:pPr>
        <w:spacing w:line="480" w:lineRule="exact"/>
        <w:rPr>
          <w:rFonts w:hint="eastAsia" w:ascii="宋体" w:hAnsi="宋体" w:eastAsia="宋体" w:cs="Times New Roman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Times New Roman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Times New Roman"/>
          <w:b w:val="0"/>
          <w:bCs/>
          <w:sz w:val="28"/>
          <w:szCs w:val="28"/>
          <w:lang w:eastAsia="zh-CN"/>
        </w:rPr>
        <w:t>开放基金主要围绕科学与艺术、大数据、人工智能、标准与管理、新材料</w:t>
      </w:r>
      <w:bookmarkStart w:id="0" w:name="_GoBack"/>
      <w:bookmarkEnd w:id="0"/>
      <w:r>
        <w:rPr>
          <w:rFonts w:hint="eastAsia" w:ascii="宋体" w:hAnsi="宋体" w:cs="Times New Roman"/>
          <w:b w:val="0"/>
          <w:bCs/>
          <w:sz w:val="28"/>
          <w:szCs w:val="28"/>
          <w:lang w:eastAsia="zh-CN"/>
        </w:rPr>
        <w:t>在陶瓷产业中的研究与应用展开，</w:t>
      </w:r>
      <w:r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  <w:t>2022年主要课题方向有：</w:t>
      </w:r>
    </w:p>
    <w:p>
      <w:pPr>
        <w:spacing w:line="480" w:lineRule="exact"/>
        <w:rPr>
          <w:rFonts w:hint="eastAsia" w:ascii="宋体" w:hAnsi="宋体" w:cs="Times New Roman"/>
          <w:b w:val="0"/>
          <w:bCs/>
          <w:sz w:val="28"/>
          <w:szCs w:val="28"/>
          <w:lang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：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陶瓷产业区域发展与设计竞争力研究</w:t>
      </w:r>
    </w:p>
    <w:p>
      <w:pPr>
        <w:spacing w:line="480" w:lineRule="exact"/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：</w:t>
      </w: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国民陶瓷设计与技术研究</w:t>
      </w:r>
    </w:p>
    <w:p>
      <w:pPr>
        <w:spacing w:line="480" w:lineRule="exact"/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：</w:t>
      </w: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陶瓷工业设计标准与管理研究</w:t>
      </w:r>
    </w:p>
    <w:p>
      <w:pPr>
        <w:spacing w:line="480" w:lineRule="exact"/>
        <w:rPr>
          <w:rFonts w:hint="default" w:ascii="宋体" w:hAnsi="宋体" w:cs="Times New Roman"/>
          <w:b w:val="0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Times New Roman"/>
          <w:b/>
          <w:bCs w:val="0"/>
          <w:sz w:val="28"/>
          <w:szCs w:val="28"/>
        </w:rPr>
        <w:t>：</w:t>
      </w: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陶瓷CMF创新设计与运用研究</w:t>
      </w:r>
    </w:p>
    <w:p>
      <w:pPr>
        <w:spacing w:line="480" w:lineRule="exact"/>
        <w:rPr>
          <w:rFonts w:hint="eastAsia" w:ascii="宋体" w:hAnsi="宋体" w:cs="Times New Roman"/>
          <w:b w:val="0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方向五：</w:t>
      </w:r>
      <w:r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  <w:t>先进陶瓷在功能与形态设计上的创新运用</w:t>
      </w:r>
    </w:p>
    <w:p>
      <w:pPr>
        <w:spacing w:line="480" w:lineRule="exact"/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  <w:t>方向</w:t>
      </w:r>
      <w:r>
        <w:rPr>
          <w:rFonts w:hint="eastAsia" w:ascii="宋体" w:hAnsi="宋体" w:cs="Times New Roman"/>
          <w:b/>
          <w:bCs w:val="0"/>
          <w:sz w:val="28"/>
          <w:szCs w:val="28"/>
          <w:lang w:val="en-US" w:eastAsia="zh-CN"/>
        </w:rPr>
        <w:t>六</w:t>
      </w:r>
      <w:r>
        <w:rPr>
          <w:rFonts w:hint="default" w:ascii="宋体" w:hAnsi="宋体" w:cs="Times New Roman"/>
          <w:b/>
          <w:bCs w:val="0"/>
          <w:sz w:val="28"/>
          <w:szCs w:val="28"/>
          <w:lang w:val="en-US" w:eastAsia="zh-CN"/>
        </w:rPr>
        <w:t>：陶瓷材料与多领域协作设计研究</w:t>
      </w:r>
    </w:p>
    <w:p>
      <w:pPr>
        <w:spacing w:line="480" w:lineRule="exact"/>
        <w:rPr>
          <w:rFonts w:hint="default" w:ascii="宋体" w:hAnsi="宋体" w:cs="Times New Roman"/>
          <w:b w:val="0"/>
          <w:bCs/>
          <w:sz w:val="28"/>
          <w:szCs w:val="28"/>
          <w:lang w:val="en-US" w:eastAsia="zh-CN"/>
        </w:rPr>
      </w:pPr>
    </w:p>
    <w:p>
      <w:pPr>
        <w:spacing w:line="480" w:lineRule="exact"/>
        <w:rPr>
          <w:rFonts w:hint="default" w:ascii="宋体" w:hAnsi="宋体" w:cs="Times New Roman"/>
          <w:b w:val="0"/>
          <w:bCs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</w:rPr>
      <w:t>1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ind w:right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76C9"/>
    <w:rsid w:val="06222F05"/>
    <w:rsid w:val="0A2815E2"/>
    <w:rsid w:val="11FD6A42"/>
    <w:rsid w:val="162D3042"/>
    <w:rsid w:val="1E7879F6"/>
    <w:rsid w:val="211D4C5D"/>
    <w:rsid w:val="3A7A2528"/>
    <w:rsid w:val="3D7F31D5"/>
    <w:rsid w:val="42E147E5"/>
    <w:rsid w:val="4A2363B5"/>
    <w:rsid w:val="546926EB"/>
    <w:rsid w:val="573E3E06"/>
    <w:rsid w:val="5E862915"/>
    <w:rsid w:val="64967079"/>
    <w:rsid w:val="681E2838"/>
    <w:rsid w:val="6A944769"/>
    <w:rsid w:val="6FCC69C0"/>
    <w:rsid w:val="7AC1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201</Characters>
  <Lines>0</Lines>
  <Paragraphs>0</Paragraphs>
  <TotalTime>6</TotalTime>
  <ScaleCrop>false</ScaleCrop>
  <LinksUpToDate>false</LinksUpToDate>
  <CharactersWithSpaces>201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2022-04-19T03:49:00Z</dcterms:created>
  <dc:creator>Administrator</dc:creator>
  <cp:lastModifiedBy>泉州迪特工业产品设计有限公司</cp:lastModifiedBy>
  <dcterms:modified xsi:type="dcterms:W3CDTF">2022-05-06T04:06:44Z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1293D03A2A3644E785D82DBAAD110B96</vt:lpwstr>
  </property>
</Properties>
</file>